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193129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78402BE2" w14:textId="77777777" w:rsidR="00C3721A" w:rsidRDefault="00ED71BF" w:rsidP="00C3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721A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C3721A">
        <w:rPr>
          <w:rFonts w:ascii="Times New Roman" w:hAnsi="Times New Roman" w:cs="Times New Roman"/>
          <w:sz w:val="28"/>
          <w:szCs w:val="28"/>
        </w:rPr>
        <w:t>1.</w:t>
      </w:r>
      <w:r w:rsidR="00EB384A" w:rsidRPr="00C3721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C3721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5001BC" w:rsidRPr="00C3721A">
        <w:rPr>
          <w:rFonts w:ascii="Times New Roman" w:hAnsi="Times New Roman" w:cs="Times New Roman"/>
          <w:sz w:val="28"/>
          <w:szCs w:val="28"/>
        </w:rPr>
        <w:t>«</w:t>
      </w:r>
      <w:r w:rsidR="005001BC" w:rsidRPr="00C3721A"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5001BC" w:rsidRPr="00C3721A">
        <w:rPr>
          <w:rFonts w:ascii="Times New Roman" w:hAnsi="Times New Roman" w:cs="Times New Roman"/>
          <w:sz w:val="28"/>
          <w:szCs w:val="28"/>
        </w:rPr>
        <w:t>»</w:t>
      </w:r>
      <w:r w:rsidR="005001BC" w:rsidRPr="00C372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721A" w:rsidRPr="00C3721A">
        <w:rPr>
          <w:rFonts w:ascii="Times New Roman" w:eastAsia="Times New Roman" w:hAnsi="Times New Roman" w:cs="Times New Roman"/>
          <w:sz w:val="28"/>
          <w:szCs w:val="28"/>
        </w:rPr>
        <w:t xml:space="preserve">площадью 663 кв. метра, расположенного по адресному ориентиру: </w:t>
      </w:r>
      <w:r w:rsidR="00C3721A" w:rsidRPr="00C37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г. Златоуст, ул. Береговая Ветлужская, д.161, </w:t>
      </w:r>
      <w:r w:rsidR="00C3721A" w:rsidRPr="00C3721A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Ж3– </w:t>
      </w:r>
      <w:r w:rsidR="00C3721A" w:rsidRPr="00C3721A">
        <w:rPr>
          <w:rFonts w:ascii="Times New Roman" w:hAnsi="Times New Roman" w:cs="Times New Roman"/>
          <w:sz w:val="28"/>
          <w:szCs w:val="28"/>
        </w:rPr>
        <w:t xml:space="preserve">Зона </w:t>
      </w:r>
      <w:r w:rsidR="00C3721A" w:rsidRPr="00C3721A">
        <w:rPr>
          <w:rStyle w:val="4"/>
          <w:rFonts w:ascii="Times New Roman" w:hAnsi="Times New Roman" w:cs="Times New Roman"/>
          <w:sz w:val="28"/>
          <w:szCs w:val="28"/>
        </w:rPr>
        <w:t xml:space="preserve">застройки </w:t>
      </w:r>
      <w:proofErr w:type="spellStart"/>
      <w:r w:rsidR="00C3721A" w:rsidRPr="00C3721A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C3721A" w:rsidRPr="00C3721A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C3721A" w:rsidRPr="00C3721A">
        <w:rPr>
          <w:rFonts w:ascii="Times New Roman" w:hAnsi="Times New Roman" w:cs="Times New Roman"/>
          <w:color w:val="FF0000"/>
          <w:sz w:val="28"/>
          <w:szCs w:val="28"/>
        </w:rPr>
        <w:t>) по заявлению Бездетной С.Г.</w:t>
      </w:r>
    </w:p>
    <w:p w14:paraId="7C8CE288" w14:textId="73ED78CC" w:rsidR="00EB384A" w:rsidRPr="00C3721A" w:rsidRDefault="00F92502" w:rsidP="00C3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C372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C372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(</w:t>
      </w:r>
      <w:proofErr w:type="spellStart"/>
      <w:r w:rsidR="00EB384A" w:rsidRPr="00193129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193129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193129"/>
    <w:rsid w:val="001E4B83"/>
    <w:rsid w:val="002A0570"/>
    <w:rsid w:val="002E502A"/>
    <w:rsid w:val="00322B39"/>
    <w:rsid w:val="00381ADE"/>
    <w:rsid w:val="004156A1"/>
    <w:rsid w:val="004E47F7"/>
    <w:rsid w:val="005001BC"/>
    <w:rsid w:val="005640D0"/>
    <w:rsid w:val="005769D2"/>
    <w:rsid w:val="00743812"/>
    <w:rsid w:val="00771F76"/>
    <w:rsid w:val="008B71C1"/>
    <w:rsid w:val="009128F8"/>
    <w:rsid w:val="00C3721A"/>
    <w:rsid w:val="00C6157B"/>
    <w:rsid w:val="00CE6E69"/>
    <w:rsid w:val="00D070CE"/>
    <w:rsid w:val="00D15FE4"/>
    <w:rsid w:val="00D23053"/>
    <w:rsid w:val="00D27F19"/>
    <w:rsid w:val="00DA1723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2025-03-24T08:36:00Z</cp:lastPrinted>
  <dcterms:created xsi:type="dcterms:W3CDTF">2025-03-29T10:03:00Z</dcterms:created>
  <dcterms:modified xsi:type="dcterms:W3CDTF">2025-03-29T10:03:00Z</dcterms:modified>
</cp:coreProperties>
</file>